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2635" w14:textId="77777777" w:rsidR="00630D70" w:rsidRPr="00630D70" w:rsidRDefault="00630D70" w:rsidP="00EC1242">
      <w:pPr>
        <w:pStyle w:val="Normal2"/>
      </w:pPr>
    </w:p>
    <w:p w14:paraId="7259C838" w14:textId="36E9AC69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35494B">
          <w:rPr>
            <w:rStyle w:val="Hyperlink"/>
            <w:sz w:val="20"/>
            <w:szCs w:val="21"/>
          </w:rPr>
          <w:t>l</w:t>
        </w:r>
        <w:r w:rsidR="00103EBC" w:rsidRPr="0035494B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bookmarkEnd w:id="0"/>
      <w:r w:rsidR="008A4D53" w:rsidRPr="008A4D53">
        <w:rPr>
          <w:sz w:val="20"/>
          <w:szCs w:val="21"/>
        </w:rPr>
        <w:t>2450 283 8163</w:t>
      </w:r>
    </w:p>
    <w:p w14:paraId="79630E0B" w14:textId="7E54C2D7" w:rsidR="00D322A9" w:rsidRPr="00C23889" w:rsidRDefault="00C23889" w:rsidP="00EB1FD3">
      <w:pPr>
        <w:pStyle w:val="Heading1"/>
      </w:pPr>
      <w:r>
        <w:t>Day 1—</w:t>
      </w:r>
      <w:r w:rsidR="008A4D53">
        <w:t>November 29, 2022</w:t>
      </w:r>
      <w:r w:rsidR="00086213">
        <w:t>,</w:t>
      </w:r>
      <w:r w:rsidR="00D322A9" w:rsidRPr="00C23889">
        <w:t xml:space="preserve"> </w:t>
      </w:r>
      <w:r w:rsidR="007B2734">
        <w:t xml:space="preserve">9:00 </w:t>
      </w:r>
      <w:r w:rsidR="00D322A9" w:rsidRPr="00C23889">
        <w:t xml:space="preserve">a.m. to </w:t>
      </w:r>
      <w:r w:rsidR="008A4D53">
        <w:t xml:space="preserve">5:00 </w:t>
      </w:r>
      <w:r w:rsidR="00CB7E5C">
        <w:t>p.m.</w:t>
      </w:r>
      <w:r w:rsidR="001A17EB">
        <w:t xml:space="preserve"> </w:t>
      </w:r>
      <w:r w:rsidR="005E1A4D">
        <w:t>Mountain Time</w:t>
      </w:r>
    </w:p>
    <w:p w14:paraId="681EA604" w14:textId="3F6D5338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8A4D53">
        <w:t>Gene Henneberg</w:t>
      </w:r>
      <w:r w:rsidR="003C3310" w:rsidRPr="00630D70">
        <w:t xml:space="preserve"> </w:t>
      </w:r>
    </w:p>
    <w:p w14:paraId="7AD3E88D" w14:textId="1E49F32F" w:rsidR="00696EE9" w:rsidRPr="00630D70" w:rsidRDefault="00103EBC" w:rsidP="00EB1FD3">
      <w:pPr>
        <w:pStyle w:val="Heading2"/>
      </w:pPr>
      <w:r w:rsidRPr="00630D70">
        <w:t>Review WECC Antitrust Policy—</w:t>
      </w:r>
      <w:r w:rsidR="00747822">
        <w:t xml:space="preserve">Evan Paull </w:t>
      </w:r>
    </w:p>
    <w:p w14:paraId="2E8D6827" w14:textId="77777777" w:rsidR="00CE241A" w:rsidRPr="00EC1242" w:rsidRDefault="00086213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01E16E9F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5E9FF310" w14:textId="47024CF8" w:rsidR="00AB4748" w:rsidRPr="0035494B" w:rsidRDefault="00BF5C14" w:rsidP="0035494B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393CA5D3" w14:textId="77777777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66B2508A" w14:textId="47B77F23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747822">
        <w:t>July 19-20, 2022</w:t>
      </w:r>
      <w:r w:rsidRPr="00103A91">
        <w:tab/>
      </w:r>
    </w:p>
    <w:p w14:paraId="61C8A382" w14:textId="2AA6CA13" w:rsidR="00751239" w:rsidRPr="00E41829" w:rsidRDefault="00751239" w:rsidP="00E41829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747822">
        <w:t>Nicole Lee</w:t>
      </w:r>
      <w:r w:rsidR="00AB4748" w:rsidRPr="00630D70">
        <w:t xml:space="preserve"> </w:t>
      </w:r>
    </w:p>
    <w:p w14:paraId="3DAD9BD2" w14:textId="71494034" w:rsidR="00FB01FF" w:rsidRPr="00FB01FF" w:rsidRDefault="00FB01FF" w:rsidP="00BF387F">
      <w:pPr>
        <w:pStyle w:val="Heading2"/>
      </w:pPr>
      <w:r w:rsidRPr="00FB01FF">
        <w:t>General Business—Gene Henneberg (15 minutes)</w:t>
      </w:r>
    </w:p>
    <w:p w14:paraId="5D2757D0" w14:textId="77777777" w:rsidR="00FB01FF" w:rsidRPr="001468FA" w:rsidRDefault="00FB01FF" w:rsidP="001468FA">
      <w:pPr>
        <w:pStyle w:val="ListBullet"/>
        <w:spacing w:after="0"/>
      </w:pPr>
      <w:r w:rsidRPr="001468FA">
        <w:t>Membership updates</w:t>
      </w:r>
    </w:p>
    <w:p w14:paraId="4960B1A3" w14:textId="77777777" w:rsidR="00FB01FF" w:rsidRPr="001468FA" w:rsidRDefault="00FB01FF" w:rsidP="001468FA">
      <w:pPr>
        <w:pStyle w:val="ListBullet"/>
        <w:spacing w:after="0"/>
      </w:pPr>
      <w:r w:rsidRPr="001468FA">
        <w:t>WECC RASRS Charter revision</w:t>
      </w:r>
    </w:p>
    <w:p w14:paraId="3AE08744" w14:textId="1D8B8359" w:rsidR="00FB01FF" w:rsidRPr="001468FA" w:rsidRDefault="00FB01FF" w:rsidP="001468FA">
      <w:pPr>
        <w:pStyle w:val="ListBullet"/>
        <w:spacing w:after="0"/>
      </w:pPr>
      <w:r w:rsidRPr="001468FA">
        <w:t>WECC RAS Design Guide revision</w:t>
      </w:r>
    </w:p>
    <w:p w14:paraId="5FB36AB2" w14:textId="6AD9D9B3" w:rsidR="00FB01FF" w:rsidRDefault="00FB01FF" w:rsidP="00EB1FD3">
      <w:pPr>
        <w:pStyle w:val="Heading2"/>
      </w:pPr>
      <w:r w:rsidRPr="00FB01FF">
        <w:t>Reliability Risk Committee (RRC)</w:t>
      </w:r>
      <w:r>
        <w:t>—</w:t>
      </w:r>
      <w:r w:rsidRPr="00FB01FF">
        <w:t>Organization and Risk Management</w:t>
      </w:r>
      <w:r>
        <w:t>—</w:t>
      </w:r>
      <w:r w:rsidRPr="00FB01FF">
        <w:t>Jon Aust, WAPA and Vic Howell, WECC (30 minutes)</w:t>
      </w:r>
    </w:p>
    <w:p w14:paraId="0B6B5F12" w14:textId="475438A0" w:rsidR="00FB01FF" w:rsidRPr="00FB01FF" w:rsidRDefault="00FB01FF" w:rsidP="00FB01FF">
      <w:pPr>
        <w:pStyle w:val="Heading1"/>
        <w:rPr>
          <w:color w:val="FF0000"/>
        </w:rPr>
      </w:pPr>
      <w:r w:rsidRPr="00FB01FF">
        <w:rPr>
          <w:color w:val="FF0000"/>
        </w:rPr>
        <w:t>Proposed Closed Session (scheme reviews)</w:t>
      </w:r>
    </w:p>
    <w:p w14:paraId="59619899" w14:textId="09AB57ED" w:rsidR="00FB01FF" w:rsidRDefault="00FB01FF" w:rsidP="00FB01FF">
      <w:pPr>
        <w:pStyle w:val="Heading2"/>
      </w:pPr>
      <w:r>
        <w:t>Review and Approve Previous Closed Session Meeting Minutes (5 minutes)</w:t>
      </w:r>
    </w:p>
    <w:p w14:paraId="7B00C36D" w14:textId="08148324" w:rsidR="00FB01FF" w:rsidRDefault="00FB01FF" w:rsidP="00FB01FF">
      <w:pPr>
        <w:pStyle w:val="ApprovalItem"/>
      </w:pPr>
      <w:r>
        <w:t>Approval Item:</w:t>
      </w:r>
      <w:r w:rsidR="00257AE7">
        <w:t xml:space="preserve"> Closed session minutes from</w:t>
      </w:r>
      <w:r>
        <w:t xml:space="preserve"> July 19-20, </w:t>
      </w:r>
      <w:r w:rsidR="00BF387F">
        <w:t>2022</w:t>
      </w:r>
    </w:p>
    <w:p w14:paraId="2E2E4412" w14:textId="3F644AD5" w:rsidR="00FB01FF" w:rsidRDefault="00FB01FF" w:rsidP="00FB01FF">
      <w:pPr>
        <w:pStyle w:val="Heading2"/>
      </w:pPr>
      <w:r>
        <w:t>Southern California Edison, Bill Zhang (120 minutes)</w:t>
      </w:r>
    </w:p>
    <w:p w14:paraId="282243CB" w14:textId="77777777" w:rsidR="00BF387F" w:rsidRDefault="00FB01FF" w:rsidP="00BF387F">
      <w:pPr>
        <w:pStyle w:val="ApprovalItem"/>
      </w:pPr>
      <w:r w:rsidRPr="00BF387F">
        <w:t>RC West Approval Item: Tehachapi CRAS modifications—adding new generations</w:t>
      </w:r>
    </w:p>
    <w:p w14:paraId="656F76A4" w14:textId="25D2EEDC" w:rsidR="00FB01FF" w:rsidRPr="00BF387F" w:rsidRDefault="00FB01FF" w:rsidP="00BF387F">
      <w:pPr>
        <w:pStyle w:val="ApprovalItem"/>
      </w:pPr>
      <w:r w:rsidRPr="00BF387F">
        <w:t>RC West Approval Item: WoCR CRAS modifications—adding new generations</w:t>
      </w:r>
    </w:p>
    <w:p w14:paraId="1E46684F" w14:textId="04CFD903" w:rsidR="00FB01FF" w:rsidRPr="00BF387F" w:rsidRDefault="00FB01FF" w:rsidP="00BF387F">
      <w:pPr>
        <w:pStyle w:val="ApprovalItem"/>
      </w:pPr>
      <w:r w:rsidRPr="00BF387F">
        <w:lastRenderedPageBreak/>
        <w:t>RC West Approval Item: Mojave Desert RAS—adding a new generation</w:t>
      </w:r>
    </w:p>
    <w:p w14:paraId="5A9F16B4" w14:textId="0476CD0F" w:rsidR="00FB01FF" w:rsidRDefault="00FB01FF" w:rsidP="00FB01FF">
      <w:pPr>
        <w:pStyle w:val="Heading2"/>
      </w:pPr>
      <w:r>
        <w:t>TriState G&amp;T, Chris Gilden (30 minutes)</w:t>
      </w:r>
    </w:p>
    <w:p w14:paraId="2436E071" w14:textId="7E008560" w:rsidR="00FB01FF" w:rsidRDefault="00FB01FF" w:rsidP="00BF387F">
      <w:pPr>
        <w:pStyle w:val="ApprovalItem"/>
      </w:pPr>
      <w:r>
        <w:t>SPP Approval Item: Archer</w:t>
      </w:r>
      <w:r w:rsidR="00BF387F">
        <w:t>—</w:t>
      </w:r>
      <w:r>
        <w:t>Wayne Child Overcurrent RAS</w:t>
      </w:r>
    </w:p>
    <w:p w14:paraId="684D1BDA" w14:textId="2145CAF7" w:rsidR="00FB01FF" w:rsidRDefault="00FB01FF" w:rsidP="00FB01FF">
      <w:pPr>
        <w:pStyle w:val="Heading2"/>
      </w:pPr>
      <w:r>
        <w:t>Imperial Irrigation District, Paul Rodriguez (30 minutes)</w:t>
      </w:r>
    </w:p>
    <w:p w14:paraId="33DA02EA" w14:textId="65DA20D9" w:rsidR="00FB01FF" w:rsidRDefault="00FB01FF" w:rsidP="00BF387F">
      <w:pPr>
        <w:pStyle w:val="ApprovalItem"/>
      </w:pPr>
      <w:r>
        <w:t>RC West Approval Item: Path 42 RAS modifications</w:t>
      </w:r>
      <w:r w:rsidR="00BF387F">
        <w:t>—</w:t>
      </w:r>
      <w:r>
        <w:t>adding a new generation</w:t>
      </w:r>
    </w:p>
    <w:p w14:paraId="4DAEA4D9" w14:textId="6AB54CD8" w:rsidR="00FB01FF" w:rsidRDefault="00FB01FF" w:rsidP="00FB01FF">
      <w:pPr>
        <w:pStyle w:val="Heading2"/>
      </w:pPr>
      <w:r>
        <w:t>NV Energy, Gene Henneberg (75 minutes)</w:t>
      </w:r>
    </w:p>
    <w:p w14:paraId="3FF6EA81" w14:textId="692A52C0" w:rsidR="00FB01FF" w:rsidRDefault="00FB01FF" w:rsidP="00BF387F">
      <w:pPr>
        <w:pStyle w:val="ApprovalItem"/>
      </w:pPr>
      <w:r>
        <w:t>RC West Approval Item: Harry Allen SSR RAS modifications</w:t>
      </w:r>
      <w:r w:rsidR="007B2734">
        <w:t>—</w:t>
      </w:r>
      <w:r w:rsidR="007B2734">
        <w:rPr>
          <w:rFonts w:ascii="Calibri" w:eastAsia="Times New Roman" w:hAnsi="Calibri" w:cs="Calibri"/>
          <w:color w:val="000000" w:themeColor="text1"/>
          <w:sz w:val="20"/>
          <w:szCs w:val="20"/>
        </w:rPr>
        <w:t>adding a new generation</w:t>
      </w:r>
    </w:p>
    <w:p w14:paraId="563AFBD6" w14:textId="5F03DA7C" w:rsidR="00FB01FF" w:rsidRDefault="00FB01FF" w:rsidP="00BF387F">
      <w:pPr>
        <w:pStyle w:val="ApprovalItem"/>
      </w:pPr>
      <w:r>
        <w:t>RC West Approval Item: Crystal Gemini RAS</w:t>
      </w:r>
    </w:p>
    <w:p w14:paraId="2FDC32DC" w14:textId="43E06FAD" w:rsidR="00FB01FF" w:rsidRDefault="00FB01FF" w:rsidP="00FB01FF">
      <w:pPr>
        <w:pStyle w:val="Heading2"/>
      </w:pPr>
      <w:r>
        <w:t>Bonneville Power Administration, Chris Gallacher (45 minutes)</w:t>
      </w:r>
    </w:p>
    <w:p w14:paraId="2D97EDE7" w14:textId="6BAEE43A" w:rsidR="00FB01FF" w:rsidRDefault="00FB01FF" w:rsidP="00BF387F">
      <w:pPr>
        <w:pStyle w:val="ApprovalItem"/>
      </w:pPr>
      <w:r>
        <w:t>RC West Approval Item: Conkelley Substation Retirement</w:t>
      </w:r>
    </w:p>
    <w:p w14:paraId="456DC21E" w14:textId="5DEC560C" w:rsidR="00E3590B" w:rsidRPr="00630D70" w:rsidRDefault="00FB01FF" w:rsidP="00BF387F">
      <w:pPr>
        <w:pStyle w:val="ApprovalItem"/>
      </w:pPr>
      <w:r>
        <w:t xml:space="preserve">RC West Approval Item: Miles City DC Tie Drop Retirement </w:t>
      </w:r>
    </w:p>
    <w:p w14:paraId="4B3881FD" w14:textId="02301553" w:rsidR="00E3590B" w:rsidRPr="00E3590B" w:rsidRDefault="00FD0579" w:rsidP="0059421F">
      <w:pPr>
        <w:pStyle w:val="Heading1"/>
      </w:pPr>
      <w:r>
        <w:t>Day 2—</w:t>
      </w:r>
      <w:r w:rsidR="00FB01FF">
        <w:t>November 30, 2022</w:t>
      </w:r>
      <w:r w:rsidR="00D322A9" w:rsidRPr="00630D70">
        <w:t xml:space="preserve">, </w:t>
      </w:r>
      <w:r w:rsidR="00FB01FF">
        <w:t>9:00</w:t>
      </w:r>
      <w:r w:rsidR="00D322A9" w:rsidRPr="00630D70">
        <w:t xml:space="preserve"> a.m. to </w:t>
      </w:r>
      <w:r w:rsidR="00FB01FF">
        <w:t xml:space="preserve">5:00 </w:t>
      </w:r>
      <w:r w:rsidR="00D322A9" w:rsidRPr="00630D70">
        <w:t>p.m.</w:t>
      </w:r>
    </w:p>
    <w:p w14:paraId="0B8FD1AE" w14:textId="77777777" w:rsidR="0059421F" w:rsidRDefault="0059421F" w:rsidP="0059421F">
      <w:pPr>
        <w:pStyle w:val="Heading2"/>
      </w:pPr>
      <w:r>
        <w:t>PacifiCorp, Milt Patzkowski (30 minutes)</w:t>
      </w:r>
    </w:p>
    <w:p w14:paraId="6CF854A8" w14:textId="1F32E734" w:rsidR="0059421F" w:rsidRDefault="0059421F" w:rsidP="00BF387F">
      <w:pPr>
        <w:pStyle w:val="ApprovalItem"/>
      </w:pPr>
      <w:r>
        <w:t>RC West Approval Item: Amasa RAS retiring</w:t>
      </w:r>
    </w:p>
    <w:p w14:paraId="0DD48FAB" w14:textId="44FF0971" w:rsidR="0059421F" w:rsidRDefault="0059421F" w:rsidP="0059421F">
      <w:pPr>
        <w:pStyle w:val="Heading2"/>
      </w:pPr>
      <w:r>
        <w:t>San Diego Gas &amp; Electric, Ken Poulter (20 minutes)</w:t>
      </w:r>
    </w:p>
    <w:p w14:paraId="253A91D7" w14:textId="70859550" w:rsidR="0059421F" w:rsidRDefault="0059421F" w:rsidP="00BF387F">
      <w:pPr>
        <w:pStyle w:val="ApprovalItem"/>
      </w:pPr>
      <w:r>
        <w:t>RC West Approval Item: Bateria Del Sur BESS Addition to IV Gen Drop RAS</w:t>
      </w:r>
    </w:p>
    <w:p w14:paraId="52F9A0D3" w14:textId="61680EC3" w:rsidR="0059421F" w:rsidRDefault="0059421F" w:rsidP="0059421F">
      <w:pPr>
        <w:pStyle w:val="Heading2"/>
      </w:pPr>
      <w:r>
        <w:t>British Columbia Hydro, Kenan Hadzimahovic (120 minutes)</w:t>
      </w:r>
    </w:p>
    <w:p w14:paraId="4D9B8F93" w14:textId="3123E459" w:rsidR="0059421F" w:rsidRDefault="0059421F" w:rsidP="00BF387F">
      <w:pPr>
        <w:pStyle w:val="ApprovalItem"/>
      </w:pPr>
      <w:r>
        <w:t>BCRC Approval Item: ARC Dawson Load Interconnection (Peace Area Loadshed RAS)</w:t>
      </w:r>
    </w:p>
    <w:p w14:paraId="63DFDAD5" w14:textId="1FAA2A8A" w:rsidR="0059421F" w:rsidRDefault="0059421F" w:rsidP="00BF387F">
      <w:pPr>
        <w:pStyle w:val="ApprovalItem"/>
      </w:pPr>
      <w:r>
        <w:t>BCRC Approval Item: Bridge River Terminal T4 Contingency Removal (Bridge River Area RAS</w:t>
      </w:r>
    </w:p>
    <w:p w14:paraId="78BA5DEE" w14:textId="652E474B" w:rsidR="0059421F" w:rsidRDefault="0059421F" w:rsidP="00BF387F">
      <w:pPr>
        <w:pStyle w:val="ApprovalItem"/>
      </w:pPr>
      <w:r>
        <w:t>BCRC Approval Item: Peace to Kelly Lake RAS Project (GMS Area Genshed RAS)</w:t>
      </w:r>
    </w:p>
    <w:p w14:paraId="20B262A8" w14:textId="57332CCB" w:rsidR="0059421F" w:rsidRDefault="0059421F" w:rsidP="0059421F">
      <w:pPr>
        <w:pStyle w:val="Heading2"/>
      </w:pPr>
      <w:r>
        <w:t>Pacific Gas &amp; Electric, Rico Garcillano (60 minutes)</w:t>
      </w:r>
    </w:p>
    <w:p w14:paraId="767F8FC9" w14:textId="4A5BF24D" w:rsidR="0059421F" w:rsidRPr="0035494B" w:rsidRDefault="0059421F" w:rsidP="00BF387F">
      <w:pPr>
        <w:pStyle w:val="ApprovalItem"/>
      </w:pPr>
      <w:r w:rsidRPr="0035494B">
        <w:t xml:space="preserve">RC West Approval Item: Retirement of Grant SPS </w:t>
      </w:r>
    </w:p>
    <w:p w14:paraId="7834E977" w14:textId="27E957C4" w:rsidR="0059421F" w:rsidRPr="0035494B" w:rsidRDefault="0059421F" w:rsidP="00BF387F">
      <w:pPr>
        <w:pStyle w:val="ApprovalItem"/>
      </w:pPr>
      <w:r w:rsidRPr="0035494B">
        <w:t>RC West Approval Item: PACI RAS</w:t>
      </w:r>
      <w:r w:rsidR="00BF387F">
        <w:t>—</w:t>
      </w:r>
      <w:r w:rsidRPr="0035494B">
        <w:t>Gen Group Upgrades</w:t>
      </w:r>
    </w:p>
    <w:p w14:paraId="11835D1D" w14:textId="00837619" w:rsidR="0059421F" w:rsidRDefault="00FC65F5" w:rsidP="00464A92">
      <w:pPr>
        <w:pStyle w:val="Heading1"/>
      </w:pPr>
      <w:r>
        <w:rPr>
          <w:color w:val="FF0000"/>
        </w:rPr>
        <w:t>Adjourn</w:t>
      </w:r>
      <w:r w:rsidR="0059421F" w:rsidRPr="0059421F">
        <w:rPr>
          <w:color w:val="FF0000"/>
        </w:rPr>
        <w:t xml:space="preserve"> Closed Session</w:t>
      </w:r>
    </w:p>
    <w:p w14:paraId="51DFACE3" w14:textId="09AEC9E0" w:rsidR="00435825" w:rsidRDefault="004233A2" w:rsidP="00EB1FD3">
      <w:pPr>
        <w:pStyle w:val="Heading2"/>
      </w:pPr>
      <w:r w:rsidRPr="00630D70">
        <w:t>Public Comment</w:t>
      </w:r>
    </w:p>
    <w:p w14:paraId="0CF86279" w14:textId="77777777" w:rsidR="00C21249" w:rsidRPr="00630D70" w:rsidRDefault="00C21249" w:rsidP="00C21249">
      <w:pPr>
        <w:pStyle w:val="Heading2"/>
      </w:pPr>
      <w:r w:rsidRPr="00630D70">
        <w:lastRenderedPageBreak/>
        <w:t xml:space="preserve">Review New Action Items </w:t>
      </w:r>
    </w:p>
    <w:p w14:paraId="2FE685EA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39AC2033" w14:textId="34B75FA3" w:rsidR="0013664F" w:rsidRPr="007E1C93" w:rsidRDefault="0013664F" w:rsidP="007E1C93">
      <w:pPr>
        <w:pStyle w:val="MeetingswLeader"/>
      </w:pPr>
      <w:r w:rsidRPr="007E1C93">
        <w:t>M</w:t>
      </w:r>
      <w:r w:rsidR="0035494B">
        <w:t>arch 14</w:t>
      </w:r>
      <w:r w:rsidR="00632A9C">
        <w:t>–</w:t>
      </w:r>
      <w:r w:rsidR="0035494B">
        <w:t>15, 2023</w:t>
      </w:r>
      <w:r w:rsidRPr="007E1C93">
        <w:tab/>
      </w:r>
      <w:r w:rsidR="0035494B">
        <w:t>Salt Lake City, UT</w:t>
      </w:r>
    </w:p>
    <w:p w14:paraId="44275405" w14:textId="6E6C5F3B" w:rsidR="00AA7797" w:rsidRDefault="0035494B" w:rsidP="0035494B">
      <w:pPr>
        <w:pStyle w:val="MeetingswLeader"/>
      </w:pPr>
      <w:r>
        <w:t>June 6</w:t>
      </w:r>
      <w:r w:rsidR="00632A9C">
        <w:t>–</w:t>
      </w:r>
      <w:r>
        <w:t xml:space="preserve">7, 2023 </w:t>
      </w:r>
      <w:r w:rsidR="0013664F" w:rsidRPr="007E1C93">
        <w:tab/>
      </w:r>
      <w:r>
        <w:t>Salt Lake City, UT</w:t>
      </w:r>
    </w:p>
    <w:p w14:paraId="33CF0AB3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28DA486D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7A1F" w14:textId="77777777" w:rsidR="008A4D53" w:rsidRDefault="008A4D53" w:rsidP="00C23889">
      <w:r>
        <w:separator/>
      </w:r>
    </w:p>
  </w:endnote>
  <w:endnote w:type="continuationSeparator" w:id="0">
    <w:p w14:paraId="325ECD8F" w14:textId="77777777" w:rsidR="008A4D53" w:rsidRDefault="008A4D53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DCFF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536AA7A" wp14:editId="0D36D9D3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B599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2D277C6C" wp14:editId="5EDCFA3F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447F" w14:textId="77777777" w:rsidR="008A4D53" w:rsidRDefault="008A4D53" w:rsidP="00C23889">
      <w:r>
        <w:separator/>
      </w:r>
    </w:p>
  </w:footnote>
  <w:footnote w:type="continuationSeparator" w:id="0">
    <w:p w14:paraId="27EB86A7" w14:textId="77777777" w:rsidR="008A4D53" w:rsidRDefault="008A4D53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DE1C" w14:textId="0078AD16" w:rsidR="00D6188A" w:rsidRPr="005979D5" w:rsidRDefault="0035494B" w:rsidP="007914B1">
    <w:pPr>
      <w:pStyle w:val="Header"/>
      <w:jc w:val="right"/>
    </w:pPr>
    <w:r>
      <w:t>RASRS</w:t>
    </w:r>
    <w:r w:rsidR="0013664F" w:rsidRPr="005979D5">
      <w:t xml:space="preserve"> Meeting Agenda</w:t>
    </w:r>
    <w:r w:rsidR="00996545">
      <w:t>—</w:t>
    </w:r>
    <w:r>
      <w:t>November 29-30,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3C3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4F1C6B" wp14:editId="5201E12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94633" w14:textId="77777777" w:rsidR="00BF387F" w:rsidRDefault="008A4D53" w:rsidP="00BF387F">
    <w:pPr>
      <w:pStyle w:val="PG1Header"/>
    </w:pPr>
    <w:r w:rsidRPr="008A4D53">
      <w:t>Remedial Action Scheme Review Subcommitte</w:t>
    </w:r>
    <w:r>
      <w:t xml:space="preserve">e </w:t>
    </w:r>
  </w:p>
  <w:p w14:paraId="604914EF" w14:textId="6EB510FA" w:rsidR="00BF387F" w:rsidRDefault="00103A91" w:rsidP="00BF387F">
    <w:pPr>
      <w:pStyle w:val="PG1Header"/>
    </w:pPr>
    <w:r>
      <w:t xml:space="preserve">Meeting </w:t>
    </w:r>
    <w:r w:rsidR="00EF58A5">
      <w:t>Agenda</w:t>
    </w:r>
  </w:p>
  <w:p w14:paraId="0E9AD0D6" w14:textId="5BA4E744" w:rsidR="00C23889" w:rsidRPr="0008635F" w:rsidRDefault="008A4D53" w:rsidP="00BF387F">
    <w:pPr>
      <w:pStyle w:val="PG1Header"/>
    </w:pPr>
    <w:r>
      <w:t>Salt Lake City, Utah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83082A08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EC26CE"/>
    <w:multiLevelType w:val="hybridMultilevel"/>
    <w:tmpl w:val="B07AEA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5"/>
  </w:num>
  <w:num w:numId="24" w16cid:durableId="1479685172">
    <w:abstractNumId w:val="21"/>
  </w:num>
  <w:num w:numId="25" w16cid:durableId="1885604264">
    <w:abstractNumId w:val="12"/>
  </w:num>
  <w:num w:numId="26" w16cid:durableId="14843495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A4D53"/>
    <w:rsid w:val="0000158B"/>
    <w:rsid w:val="00031AFB"/>
    <w:rsid w:val="0003210D"/>
    <w:rsid w:val="00052A7C"/>
    <w:rsid w:val="0007750A"/>
    <w:rsid w:val="00086213"/>
    <w:rsid w:val="0008635F"/>
    <w:rsid w:val="00086AA6"/>
    <w:rsid w:val="00090858"/>
    <w:rsid w:val="000A753D"/>
    <w:rsid w:val="000C786D"/>
    <w:rsid w:val="000E1752"/>
    <w:rsid w:val="000F1F06"/>
    <w:rsid w:val="00100BE7"/>
    <w:rsid w:val="00103A91"/>
    <w:rsid w:val="00103EBC"/>
    <w:rsid w:val="0013664F"/>
    <w:rsid w:val="001468FA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57AE7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5494B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64A92"/>
    <w:rsid w:val="004810C7"/>
    <w:rsid w:val="00482714"/>
    <w:rsid w:val="004D2BB9"/>
    <w:rsid w:val="004E5A14"/>
    <w:rsid w:val="00525CE7"/>
    <w:rsid w:val="00553C2B"/>
    <w:rsid w:val="00562D3F"/>
    <w:rsid w:val="00570BB9"/>
    <w:rsid w:val="0059421F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32A9C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47822"/>
    <w:rsid w:val="00751239"/>
    <w:rsid w:val="00774659"/>
    <w:rsid w:val="00782E3B"/>
    <w:rsid w:val="00785820"/>
    <w:rsid w:val="00787A91"/>
    <w:rsid w:val="007914B1"/>
    <w:rsid w:val="00792445"/>
    <w:rsid w:val="007A0383"/>
    <w:rsid w:val="007B2734"/>
    <w:rsid w:val="007B6B22"/>
    <w:rsid w:val="007E1C93"/>
    <w:rsid w:val="0083624A"/>
    <w:rsid w:val="0085714C"/>
    <w:rsid w:val="0086349C"/>
    <w:rsid w:val="00887F8C"/>
    <w:rsid w:val="008A0695"/>
    <w:rsid w:val="008A2E8E"/>
    <w:rsid w:val="008A4D53"/>
    <w:rsid w:val="008C17B8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A454E8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C6EFB"/>
    <w:rsid w:val="00BF0D5D"/>
    <w:rsid w:val="00BF387F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35BA5"/>
    <w:rsid w:val="00E40933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B01FF"/>
    <w:rsid w:val="00FC43D9"/>
    <w:rsid w:val="00FC65F5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0AEF"/>
  <w15:docId w15:val="{1755B3F7-495C-48B5-A5B9-2D6C881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8A4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954f67efde664a9b8bc382460ec2af5a?siteurl=wecc&amp;MTID=m6fe5656f32c9e8cebbf623d6e0a1765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16137</Event_x0020_ID>
    <Committee xmlns="2fb8a92a-9032-49d6-b983-191f0a73b01f">
      <Value>RASRS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Paull, Evan</DisplayName>
        <AccountId>6237</AccountId>
        <AccountType/>
      </UserInfo>
    </Approver>
    <_dlc_DocId xmlns="4bd63098-0c83-43cf-abdd-085f2cc55a51">YWEQ7USXTMD7-11-22942</_dlc_DocId>
    <_dlc_DocIdUrl xmlns="4bd63098-0c83-43cf-abdd-085f2cc55a51">
      <Url>https://internal.wecc.org/_layouts/15/DocIdRedir.aspx?ID=YWEQ7USXTMD7-11-22942</Url>
      <Description>YWEQ7USXTMD7-11-22942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2024-11-28T16:13:49+00:00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C0DA8-CC86-4D4E-8DE7-05D37E6D6757}"/>
</file>

<file path=customXml/itemProps3.xml><?xml version="1.0" encoding="utf-8"?>
<ds:datastoreItem xmlns:ds="http://schemas.openxmlformats.org/officeDocument/2006/customXml" ds:itemID="{C8599F35-CFB2-4B99-8723-FA036D4009BB}"/>
</file>

<file path=customXml/itemProps4.xml><?xml version="1.0" encoding="utf-8"?>
<ds:datastoreItem xmlns:ds="http://schemas.openxmlformats.org/officeDocument/2006/customXml" ds:itemID="{6ADB1712-EEA9-498F-B50C-67D3887EA133}"/>
</file>

<file path=customXml/itemProps5.xml><?xml version="1.0" encoding="utf-8"?>
<ds:datastoreItem xmlns:ds="http://schemas.openxmlformats.org/officeDocument/2006/customXml" ds:itemID="{E262A55D-6D4D-4106-9AB1-80F6305BD113}"/>
</file>

<file path=customXml/itemProps6.xml><?xml version="1.0" encoding="utf-8"?>
<ds:datastoreItem xmlns:ds="http://schemas.openxmlformats.org/officeDocument/2006/customXml" ds:itemID="{DF24CD20-BF1C-4807-9C61-3377E91601AD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2022-11-29 RASRS Agenda</dc:title>
  <dc:creator>Nicole Lee</dc:creator>
  <cp:lastModifiedBy>Lee, Nicole</cp:lastModifiedBy>
  <cp:revision>4</cp:revision>
  <cp:lastPrinted>2019-01-04T21:28:00Z</cp:lastPrinted>
  <dcterms:created xsi:type="dcterms:W3CDTF">2022-11-23T01:27:00Z</dcterms:created>
  <dcterms:modified xsi:type="dcterms:W3CDTF">2022-11-28T15:14:00Z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2f2f75a2-4733-4b26-b24f-4d7fa7c16706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